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B2079" w:rsidRDefault="00F95AAA">
      <w:pPr>
        <w:jc w:val="center"/>
        <w:rPr>
          <w:b/>
          <w:bCs/>
          <w:sz w:val="28"/>
          <w:szCs w:val="28"/>
        </w:rPr>
      </w:pPr>
      <w:r>
        <w:rPr>
          <w:b/>
          <w:bCs/>
          <w:sz w:val="28"/>
          <w:szCs w:val="28"/>
        </w:rPr>
        <w:t>American Baptist Churches of Maine</w:t>
      </w:r>
    </w:p>
    <w:p w14:paraId="00000002" w14:textId="77777777" w:rsidR="00EB2079" w:rsidRDefault="00F95AAA">
      <w:pPr>
        <w:jc w:val="center"/>
        <w:rPr>
          <w:b/>
          <w:bCs/>
          <w:sz w:val="28"/>
          <w:szCs w:val="28"/>
        </w:rPr>
      </w:pPr>
      <w:r>
        <w:rPr>
          <w:b/>
          <w:bCs/>
          <w:sz w:val="28"/>
          <w:szCs w:val="28"/>
        </w:rPr>
        <w:t>Institute for Ministry</w:t>
      </w:r>
    </w:p>
    <w:p w14:paraId="00000003" w14:textId="77777777" w:rsidR="00EB2079" w:rsidRDefault="00F95AAA">
      <w:pPr>
        <w:jc w:val="center"/>
        <w:rPr>
          <w:b/>
          <w:bCs/>
          <w:sz w:val="28"/>
          <w:szCs w:val="28"/>
        </w:rPr>
      </w:pPr>
      <w:r>
        <w:rPr>
          <w:b/>
          <w:bCs/>
          <w:sz w:val="28"/>
          <w:szCs w:val="28"/>
        </w:rPr>
        <w:t>Winter 2025</w:t>
      </w:r>
    </w:p>
    <w:p w14:paraId="00000004" w14:textId="77777777" w:rsidR="00EB2079" w:rsidRDefault="00F95AAA">
      <w:pPr>
        <w:jc w:val="center"/>
        <w:rPr>
          <w:b/>
          <w:bCs/>
          <w:sz w:val="28"/>
          <w:szCs w:val="28"/>
        </w:rPr>
      </w:pPr>
      <w:r>
        <w:rPr>
          <w:b/>
          <w:bCs/>
          <w:sz w:val="28"/>
          <w:szCs w:val="28"/>
        </w:rPr>
        <w:t>Syllabus for Core Course</w:t>
      </w:r>
    </w:p>
    <w:p w14:paraId="00000005" w14:textId="77777777" w:rsidR="00EB2079" w:rsidRDefault="00EB2079">
      <w:pPr>
        <w:jc w:val="center"/>
        <w:rPr>
          <w:b/>
          <w:bCs/>
          <w:sz w:val="28"/>
          <w:szCs w:val="28"/>
        </w:rPr>
      </w:pPr>
    </w:p>
    <w:p w14:paraId="00000006" w14:textId="77777777" w:rsidR="00EB2079" w:rsidRDefault="00F95AAA">
      <w:pPr>
        <w:jc w:val="center"/>
        <w:rPr>
          <w:b/>
          <w:bCs/>
          <w:sz w:val="32"/>
          <w:szCs w:val="32"/>
        </w:rPr>
      </w:pPr>
      <w:r>
        <w:rPr>
          <w:b/>
          <w:bCs/>
          <w:sz w:val="32"/>
          <w:szCs w:val="32"/>
        </w:rPr>
        <w:t>Pastoral Ethics</w:t>
      </w:r>
    </w:p>
    <w:p w14:paraId="00000007" w14:textId="77777777" w:rsidR="00EB2079" w:rsidRDefault="00EB2079">
      <w:pPr>
        <w:rPr>
          <w:b/>
          <w:bCs/>
          <w:sz w:val="24"/>
          <w:szCs w:val="24"/>
        </w:rPr>
      </w:pPr>
    </w:p>
    <w:p w14:paraId="00000008" w14:textId="77777777" w:rsidR="00EB2079" w:rsidRDefault="00F95AAA">
      <w:pPr>
        <w:keepLines/>
        <w:spacing w:line="240" w:lineRule="auto"/>
        <w:rPr>
          <w:sz w:val="24"/>
          <w:szCs w:val="24"/>
        </w:rPr>
      </w:pPr>
      <w:r>
        <w:rPr>
          <w:b/>
          <w:bCs/>
          <w:sz w:val="24"/>
          <w:szCs w:val="24"/>
        </w:rPr>
        <w:t xml:space="preserve">Instructor: </w:t>
      </w:r>
      <w:r>
        <w:rPr>
          <w:sz w:val="24"/>
          <w:szCs w:val="24"/>
        </w:rPr>
        <w:tab/>
        <w:t>Rev. Ted Chaffee, Pastor</w:t>
      </w:r>
    </w:p>
    <w:p w14:paraId="00000009" w14:textId="77777777" w:rsidR="00EB2079" w:rsidRDefault="00F95AAA">
      <w:pPr>
        <w:keepLines/>
        <w:spacing w:line="240" w:lineRule="auto"/>
        <w:rPr>
          <w:sz w:val="24"/>
          <w:szCs w:val="24"/>
        </w:rPr>
      </w:pPr>
      <w:r>
        <w:rPr>
          <w:sz w:val="24"/>
          <w:szCs w:val="24"/>
        </w:rPr>
        <w:tab/>
      </w:r>
      <w:r>
        <w:rPr>
          <w:sz w:val="24"/>
          <w:szCs w:val="24"/>
        </w:rPr>
        <w:tab/>
        <w:t>First Baptist Church of Belfast</w:t>
      </w:r>
    </w:p>
    <w:p w14:paraId="0000000A" w14:textId="77777777" w:rsidR="00EB2079" w:rsidRDefault="00F95AAA">
      <w:pPr>
        <w:keepLines/>
        <w:spacing w:line="240" w:lineRule="auto"/>
        <w:rPr>
          <w:sz w:val="24"/>
          <w:szCs w:val="24"/>
        </w:rPr>
      </w:pPr>
      <w:r>
        <w:rPr>
          <w:sz w:val="24"/>
          <w:szCs w:val="24"/>
        </w:rPr>
        <w:tab/>
      </w:r>
      <w:r>
        <w:rPr>
          <w:sz w:val="24"/>
          <w:szCs w:val="24"/>
        </w:rPr>
        <w:tab/>
        <w:t>95 High Street</w:t>
      </w:r>
    </w:p>
    <w:p w14:paraId="0000000B" w14:textId="77777777" w:rsidR="00EB2079" w:rsidRDefault="00F95AAA">
      <w:pPr>
        <w:keepLines/>
        <w:spacing w:line="240" w:lineRule="auto"/>
        <w:rPr>
          <w:sz w:val="24"/>
          <w:szCs w:val="24"/>
        </w:rPr>
      </w:pPr>
      <w:r>
        <w:rPr>
          <w:sz w:val="24"/>
          <w:szCs w:val="24"/>
        </w:rPr>
        <w:tab/>
      </w:r>
      <w:r>
        <w:rPr>
          <w:sz w:val="24"/>
          <w:szCs w:val="24"/>
        </w:rPr>
        <w:tab/>
        <w:t>Belfast, Maine 04915</w:t>
      </w:r>
    </w:p>
    <w:p w14:paraId="0000000C" w14:textId="77777777" w:rsidR="00EB2079" w:rsidRDefault="00F95AAA">
      <w:pPr>
        <w:keepLines/>
        <w:spacing w:line="240" w:lineRule="auto"/>
        <w:rPr>
          <w:sz w:val="24"/>
          <w:szCs w:val="24"/>
        </w:rPr>
      </w:pPr>
      <w:r>
        <w:rPr>
          <w:sz w:val="24"/>
          <w:szCs w:val="24"/>
        </w:rPr>
        <w:tab/>
      </w:r>
      <w:r>
        <w:rPr>
          <w:sz w:val="24"/>
          <w:szCs w:val="24"/>
        </w:rPr>
        <w:tab/>
      </w:r>
      <w:r>
        <w:rPr>
          <w:sz w:val="24"/>
          <w:szCs w:val="24"/>
        </w:rPr>
        <w:t>Tel. (207) 409-9260</w:t>
      </w:r>
      <w:r>
        <w:rPr>
          <w:sz w:val="24"/>
          <w:szCs w:val="24"/>
        </w:rPr>
        <w:tab/>
      </w:r>
      <w:r>
        <w:rPr>
          <w:sz w:val="24"/>
          <w:szCs w:val="24"/>
        </w:rPr>
        <w:tab/>
        <w:t xml:space="preserve">email: </w:t>
      </w:r>
      <w:hyperlink r:id="rId8">
        <w:r>
          <w:rPr>
            <w:color w:val="0000FF"/>
            <w:sz w:val="24"/>
            <w:szCs w:val="24"/>
            <w:u w:val="single"/>
          </w:rPr>
          <w:t>tedchaffee@gmail.com</w:t>
        </w:r>
      </w:hyperlink>
    </w:p>
    <w:p w14:paraId="0000000D" w14:textId="77777777" w:rsidR="00EB2079" w:rsidRDefault="00EB2079">
      <w:pPr>
        <w:rPr>
          <w:sz w:val="24"/>
          <w:szCs w:val="24"/>
        </w:rPr>
      </w:pPr>
    </w:p>
    <w:p w14:paraId="0000000E" w14:textId="77777777" w:rsidR="00EB2079" w:rsidRDefault="00F95AAA">
      <w:pPr>
        <w:rPr>
          <w:sz w:val="24"/>
          <w:szCs w:val="24"/>
        </w:rPr>
      </w:pPr>
      <w:r>
        <w:rPr>
          <w:b/>
          <w:bCs/>
          <w:sz w:val="24"/>
          <w:szCs w:val="24"/>
        </w:rPr>
        <w:t>Location:</w:t>
      </w:r>
      <w:r>
        <w:rPr>
          <w:sz w:val="24"/>
          <w:szCs w:val="24"/>
        </w:rPr>
        <w:tab/>
        <w:t>Penney Memorial Baptist Church, Augusta, ME</w:t>
      </w:r>
    </w:p>
    <w:p w14:paraId="0000000F" w14:textId="77777777" w:rsidR="00EB2079" w:rsidRDefault="00F95AAA">
      <w:pPr>
        <w:rPr>
          <w:sz w:val="24"/>
          <w:szCs w:val="24"/>
        </w:rPr>
      </w:pPr>
      <w:r>
        <w:rPr>
          <w:b/>
          <w:bCs/>
          <w:sz w:val="24"/>
          <w:szCs w:val="24"/>
        </w:rPr>
        <w:t xml:space="preserve">Dates: </w:t>
      </w:r>
      <w:r>
        <w:rPr>
          <w:sz w:val="24"/>
          <w:szCs w:val="24"/>
        </w:rPr>
        <w:t>December 12, January 9, 23, February 6</w:t>
      </w:r>
    </w:p>
    <w:p w14:paraId="00000010" w14:textId="77777777" w:rsidR="00EB2079" w:rsidRDefault="00F95AAA">
      <w:pPr>
        <w:rPr>
          <w:sz w:val="24"/>
          <w:szCs w:val="24"/>
        </w:rPr>
      </w:pPr>
      <w:r>
        <w:rPr>
          <w:b/>
          <w:bCs/>
          <w:sz w:val="24"/>
          <w:szCs w:val="24"/>
        </w:rPr>
        <w:t>Time:</w:t>
      </w:r>
      <w:r>
        <w:rPr>
          <w:sz w:val="24"/>
          <w:szCs w:val="24"/>
        </w:rPr>
        <w:t xml:space="preserve"> </w:t>
      </w:r>
      <w:r>
        <w:rPr>
          <w:sz w:val="24"/>
          <w:szCs w:val="24"/>
        </w:rPr>
        <w:tab/>
        <w:t>9:00 am to 3:00 pm</w:t>
      </w:r>
    </w:p>
    <w:p w14:paraId="00000011" w14:textId="77777777" w:rsidR="00EB2079" w:rsidRDefault="00EB2079">
      <w:pPr>
        <w:ind w:firstLine="720"/>
        <w:rPr>
          <w:sz w:val="24"/>
          <w:szCs w:val="24"/>
        </w:rPr>
      </w:pPr>
    </w:p>
    <w:p w14:paraId="00000012" w14:textId="77777777" w:rsidR="00EB2079" w:rsidRDefault="00F95AAA">
      <w:pPr>
        <w:rPr>
          <w:b/>
          <w:bCs/>
          <w:sz w:val="24"/>
          <w:szCs w:val="24"/>
        </w:rPr>
      </w:pPr>
      <w:r>
        <w:rPr>
          <w:b/>
          <w:bCs/>
          <w:sz w:val="24"/>
          <w:szCs w:val="24"/>
        </w:rPr>
        <w:t>Required Readings:</w:t>
      </w:r>
    </w:p>
    <w:p w14:paraId="00000013" w14:textId="77777777" w:rsidR="00EB2079" w:rsidRDefault="00F95AAA">
      <w:pPr>
        <w:rPr>
          <w:sz w:val="24"/>
          <w:szCs w:val="24"/>
        </w:rPr>
      </w:pPr>
      <w:r>
        <w:rPr>
          <w:sz w:val="24"/>
          <w:szCs w:val="24"/>
        </w:rPr>
        <w:tab/>
        <w:t>Trull, Joe E. and R. Robert Creech. Ethics for Christian Ministry: Moral Formation for 21</w:t>
      </w:r>
      <w:r>
        <w:rPr>
          <w:sz w:val="24"/>
          <w:szCs w:val="24"/>
          <w:vertAlign w:val="superscript"/>
        </w:rPr>
        <w:t>st</w:t>
      </w:r>
      <w:r>
        <w:rPr>
          <w:sz w:val="24"/>
          <w:szCs w:val="24"/>
        </w:rPr>
        <w:t>-Century Leaders. Grand Rapids, MI: Baker Academic, 2017.</w:t>
      </w:r>
    </w:p>
    <w:p w14:paraId="00000014" w14:textId="77777777" w:rsidR="00EB2079" w:rsidRDefault="00F95AAA">
      <w:pPr>
        <w:rPr>
          <w:sz w:val="24"/>
          <w:szCs w:val="24"/>
        </w:rPr>
      </w:pPr>
      <w:r>
        <w:rPr>
          <w:sz w:val="24"/>
          <w:szCs w:val="24"/>
        </w:rPr>
        <w:tab/>
        <w:t>Berry, Thomas. The Great Work: Our Way into the Future. Introduction and Chapter 1 (Handout) New York: Bell Tower, 1999.</w:t>
      </w:r>
    </w:p>
    <w:p w14:paraId="00000015" w14:textId="77777777" w:rsidR="00EB2079" w:rsidRDefault="00F95AAA">
      <w:pPr>
        <w:rPr>
          <w:sz w:val="24"/>
          <w:szCs w:val="24"/>
        </w:rPr>
      </w:pPr>
      <w:r>
        <w:rPr>
          <w:sz w:val="24"/>
          <w:szCs w:val="24"/>
        </w:rPr>
        <w:tab/>
        <w:t>Internal Revenue Service. Charities, Churches, and Politics. (Handout)</w:t>
      </w:r>
    </w:p>
    <w:p w14:paraId="00000016" w14:textId="77777777" w:rsidR="00EB2079" w:rsidRDefault="00F95AAA">
      <w:pPr>
        <w:rPr>
          <w:sz w:val="24"/>
          <w:szCs w:val="24"/>
        </w:rPr>
      </w:pPr>
      <w:r>
        <w:rPr>
          <w:sz w:val="24"/>
          <w:szCs w:val="24"/>
        </w:rPr>
        <w:tab/>
        <w:t>American Baptist Churches. The Covenant and Code of Ethics. (Handout)</w:t>
      </w:r>
    </w:p>
    <w:p w14:paraId="00000017" w14:textId="77777777" w:rsidR="00EB2079" w:rsidRDefault="00F95AAA">
      <w:pPr>
        <w:rPr>
          <w:sz w:val="24"/>
          <w:szCs w:val="24"/>
        </w:rPr>
      </w:pPr>
      <w:r>
        <w:rPr>
          <w:sz w:val="24"/>
          <w:szCs w:val="24"/>
        </w:rPr>
        <w:tab/>
        <w:t>Anonymous. Well, It Wasn’t What I Expected. (Handout)</w:t>
      </w:r>
    </w:p>
    <w:p w14:paraId="00000018" w14:textId="77777777" w:rsidR="00EB2079" w:rsidRDefault="00F95AAA">
      <w:pPr>
        <w:rPr>
          <w:b/>
          <w:bCs/>
          <w:sz w:val="24"/>
          <w:szCs w:val="24"/>
        </w:rPr>
      </w:pPr>
      <w:r>
        <w:rPr>
          <w:b/>
          <w:bCs/>
          <w:sz w:val="24"/>
          <w:szCs w:val="24"/>
        </w:rPr>
        <w:lastRenderedPageBreak/>
        <w:t>Recommended Books</w:t>
      </w:r>
    </w:p>
    <w:p w14:paraId="00000019" w14:textId="77777777" w:rsidR="00EB2079" w:rsidRDefault="00F95AAA">
      <w:pPr>
        <w:rPr>
          <w:sz w:val="24"/>
          <w:szCs w:val="24"/>
        </w:rPr>
      </w:pPr>
      <w:r>
        <w:rPr>
          <w:sz w:val="24"/>
          <w:szCs w:val="24"/>
        </w:rPr>
        <w:tab/>
        <w:t>Berry, Thomas. The Great Work: Our Way into the Future. New York: Bell Tower, 1999.</w:t>
      </w:r>
    </w:p>
    <w:p w14:paraId="0000001A" w14:textId="77777777" w:rsidR="00EB2079" w:rsidRDefault="00F95AAA">
      <w:pPr>
        <w:rPr>
          <w:sz w:val="24"/>
          <w:szCs w:val="24"/>
        </w:rPr>
      </w:pPr>
      <w:r>
        <w:rPr>
          <w:sz w:val="24"/>
          <w:szCs w:val="24"/>
        </w:rPr>
        <w:tab/>
        <w:t>Gushee, David P. and Stassen, Glen H. Kingdom Ethics: Following Jesus in Contemporary Context, 2nd ed. Grand Rapids, MI: Eerdmans, 2003.</w:t>
      </w:r>
    </w:p>
    <w:p w14:paraId="0000001B" w14:textId="77777777" w:rsidR="00EB2079" w:rsidRDefault="00F95AAA">
      <w:pPr>
        <w:rPr>
          <w:sz w:val="24"/>
          <w:szCs w:val="24"/>
        </w:rPr>
      </w:pPr>
      <w:r>
        <w:rPr>
          <w:sz w:val="24"/>
          <w:szCs w:val="24"/>
        </w:rPr>
        <w:tab/>
        <w:t>Hastings, W. Ross. Pastoral Ethics: Moral Formation as Life in the Trinity, 2nd. ed. Eugene, Oregon: Cascade Books, 2025.</w:t>
      </w:r>
    </w:p>
    <w:p w14:paraId="0000001C" w14:textId="77777777" w:rsidR="00EB2079" w:rsidRDefault="00F95AAA">
      <w:pPr>
        <w:rPr>
          <w:sz w:val="24"/>
          <w:szCs w:val="24"/>
        </w:rPr>
      </w:pPr>
      <w:r>
        <w:rPr>
          <w:sz w:val="24"/>
          <w:szCs w:val="24"/>
        </w:rPr>
        <w:tab/>
      </w:r>
      <w:r>
        <w:rPr>
          <w:sz w:val="24"/>
          <w:szCs w:val="24"/>
        </w:rPr>
        <w:t>Martin, James. The Meaning of the 21st Century: A Vital Blueprint for Ensuring Our Future. New York: Riverhead Books, 2007.</w:t>
      </w:r>
    </w:p>
    <w:p w14:paraId="0000001D" w14:textId="77777777" w:rsidR="00EB2079" w:rsidRDefault="00F95AAA">
      <w:pPr>
        <w:rPr>
          <w:sz w:val="24"/>
          <w:szCs w:val="24"/>
        </w:rPr>
      </w:pPr>
      <w:r>
        <w:rPr>
          <w:sz w:val="24"/>
          <w:szCs w:val="24"/>
        </w:rPr>
        <w:tab/>
        <w:t>Willimon, William H. Calling and Character: Virtues of the Ordained Life. Nashville: Abingdon Press, 2000.</w:t>
      </w:r>
    </w:p>
    <w:p w14:paraId="0000001E" w14:textId="77777777" w:rsidR="00EB2079" w:rsidRDefault="00EB2079">
      <w:pPr>
        <w:rPr>
          <w:sz w:val="24"/>
          <w:szCs w:val="24"/>
        </w:rPr>
      </w:pPr>
    </w:p>
    <w:p w14:paraId="0000001F" w14:textId="77777777" w:rsidR="00EB2079" w:rsidRDefault="00F95AAA">
      <w:pPr>
        <w:rPr>
          <w:b/>
          <w:bCs/>
          <w:sz w:val="24"/>
          <w:szCs w:val="24"/>
        </w:rPr>
      </w:pPr>
      <w:r>
        <w:rPr>
          <w:b/>
          <w:bCs/>
          <w:sz w:val="24"/>
          <w:szCs w:val="24"/>
        </w:rPr>
        <w:t>Course Overview</w:t>
      </w:r>
    </w:p>
    <w:p w14:paraId="00000020" w14:textId="77777777" w:rsidR="00EB2079" w:rsidRDefault="00F95AAA">
      <w:pPr>
        <w:rPr>
          <w:sz w:val="24"/>
          <w:szCs w:val="24"/>
        </w:rPr>
      </w:pPr>
      <w:r>
        <w:rPr>
          <w:sz w:val="24"/>
          <w:szCs w:val="24"/>
        </w:rPr>
        <w:tab/>
        <w:t>This course seeks to prepare students to make sound ethical decisions in their roles of church leadership. Using readings and discussions participants will learn to root their ethics of ministry in the teachings and example of Jesus Christ, become familiar with the scope and categories of Christian pastoral ethics, and gain the tools necessary to responsibly meet ethical challenges in contemporary ministry.</w:t>
      </w:r>
    </w:p>
    <w:p w14:paraId="00000021" w14:textId="77777777" w:rsidR="00EB2079" w:rsidRDefault="00EB2079">
      <w:pPr>
        <w:rPr>
          <w:sz w:val="24"/>
          <w:szCs w:val="24"/>
        </w:rPr>
      </w:pPr>
    </w:p>
    <w:p w14:paraId="00000022" w14:textId="77777777" w:rsidR="00EB2079" w:rsidRDefault="00F95AAA">
      <w:pPr>
        <w:rPr>
          <w:b/>
          <w:bCs/>
          <w:sz w:val="24"/>
          <w:szCs w:val="24"/>
        </w:rPr>
      </w:pPr>
      <w:r>
        <w:rPr>
          <w:b/>
          <w:bCs/>
          <w:sz w:val="24"/>
          <w:szCs w:val="24"/>
        </w:rPr>
        <w:t>Course Objectives</w:t>
      </w:r>
    </w:p>
    <w:p w14:paraId="00000023" w14:textId="77777777" w:rsidR="00EB2079" w:rsidRDefault="00F95AAA">
      <w:pPr>
        <w:numPr>
          <w:ilvl w:val="0"/>
          <w:numId w:val="1"/>
        </w:numPr>
        <w:pBdr>
          <w:top w:val="nil"/>
          <w:left w:val="nil"/>
          <w:bottom w:val="nil"/>
          <w:right w:val="nil"/>
          <w:between w:val="nil"/>
        </w:pBdr>
        <w:spacing w:after="0"/>
        <w:rPr>
          <w:color w:val="000000"/>
          <w:sz w:val="24"/>
          <w:szCs w:val="24"/>
        </w:rPr>
      </w:pPr>
      <w:r>
        <w:rPr>
          <w:color w:val="000000"/>
          <w:sz w:val="24"/>
          <w:szCs w:val="24"/>
        </w:rPr>
        <w:t>Explore the connection of personal and ministerial integrity.</w:t>
      </w:r>
    </w:p>
    <w:p w14:paraId="00000024" w14:textId="77777777" w:rsidR="00EB2079" w:rsidRDefault="00F95AAA">
      <w:pPr>
        <w:numPr>
          <w:ilvl w:val="0"/>
          <w:numId w:val="1"/>
        </w:numPr>
        <w:pBdr>
          <w:top w:val="nil"/>
          <w:left w:val="nil"/>
          <w:bottom w:val="nil"/>
          <w:right w:val="nil"/>
          <w:between w:val="nil"/>
        </w:pBdr>
        <w:spacing w:after="0"/>
        <w:rPr>
          <w:color w:val="000000"/>
          <w:sz w:val="24"/>
          <w:szCs w:val="24"/>
        </w:rPr>
      </w:pPr>
      <w:r>
        <w:rPr>
          <w:color w:val="000000"/>
          <w:sz w:val="24"/>
          <w:szCs w:val="24"/>
        </w:rPr>
        <w:t>Develop a practical understanding of the ethical issues of today’s ministry.</w:t>
      </w:r>
    </w:p>
    <w:p w14:paraId="00000025" w14:textId="77777777" w:rsidR="00EB2079" w:rsidRDefault="00F95AAA">
      <w:pPr>
        <w:numPr>
          <w:ilvl w:val="0"/>
          <w:numId w:val="1"/>
        </w:numPr>
        <w:pBdr>
          <w:top w:val="nil"/>
          <w:left w:val="nil"/>
          <w:bottom w:val="nil"/>
          <w:right w:val="nil"/>
          <w:between w:val="nil"/>
        </w:pBdr>
        <w:spacing w:after="0"/>
        <w:rPr>
          <w:color w:val="000000"/>
          <w:sz w:val="24"/>
          <w:szCs w:val="24"/>
        </w:rPr>
      </w:pPr>
      <w:r>
        <w:rPr>
          <w:color w:val="000000"/>
          <w:sz w:val="24"/>
          <w:szCs w:val="24"/>
        </w:rPr>
        <w:t>Practice ethical decision-making on case studies.</w:t>
      </w:r>
    </w:p>
    <w:p w14:paraId="00000026" w14:textId="77777777" w:rsidR="00EB2079" w:rsidRDefault="00F95AAA">
      <w:pPr>
        <w:numPr>
          <w:ilvl w:val="0"/>
          <w:numId w:val="1"/>
        </w:numPr>
        <w:pBdr>
          <w:top w:val="nil"/>
          <w:left w:val="nil"/>
          <w:bottom w:val="nil"/>
          <w:right w:val="nil"/>
          <w:between w:val="nil"/>
        </w:pBdr>
        <w:rPr>
          <w:color w:val="000000"/>
          <w:sz w:val="24"/>
          <w:szCs w:val="24"/>
        </w:rPr>
      </w:pPr>
      <w:r>
        <w:rPr>
          <w:color w:val="000000"/>
          <w:sz w:val="24"/>
          <w:szCs w:val="24"/>
        </w:rPr>
        <w:t>Study the Code of Ethics upheld by the American Baptist Churches of Maine, the Minister’s Council, and the Committee on Ministry.</w:t>
      </w:r>
    </w:p>
    <w:p w14:paraId="00000027" w14:textId="77777777" w:rsidR="00EB2079" w:rsidRDefault="00F95AAA">
      <w:pPr>
        <w:pBdr>
          <w:top w:val="nil"/>
          <w:left w:val="nil"/>
          <w:bottom w:val="nil"/>
          <w:right w:val="nil"/>
          <w:between w:val="nil"/>
        </w:pBdr>
        <w:rPr>
          <w:sz w:val="24"/>
          <w:szCs w:val="24"/>
        </w:rPr>
      </w:pPr>
      <w:r>
        <w:br w:type="page"/>
      </w:r>
    </w:p>
    <w:p w14:paraId="00000028" w14:textId="77777777" w:rsidR="00EB2079" w:rsidRDefault="00EB2079">
      <w:pPr>
        <w:pBdr>
          <w:top w:val="nil"/>
          <w:left w:val="nil"/>
          <w:bottom w:val="nil"/>
          <w:right w:val="nil"/>
          <w:between w:val="nil"/>
        </w:pBdr>
        <w:rPr>
          <w:sz w:val="24"/>
          <w:szCs w:val="24"/>
        </w:rPr>
      </w:pPr>
    </w:p>
    <w:p w14:paraId="00000029" w14:textId="77777777" w:rsidR="00EB2079" w:rsidRDefault="00F95AAA">
      <w:pPr>
        <w:jc w:val="center"/>
        <w:rPr>
          <w:b/>
          <w:bCs/>
          <w:sz w:val="24"/>
          <w:szCs w:val="24"/>
        </w:rPr>
      </w:pPr>
      <w:r>
        <w:rPr>
          <w:b/>
          <w:bCs/>
          <w:sz w:val="24"/>
          <w:szCs w:val="24"/>
        </w:rPr>
        <w:t>Class Schedule</w:t>
      </w:r>
    </w:p>
    <w:p w14:paraId="0000002A" w14:textId="77777777" w:rsidR="00EB2079" w:rsidRDefault="00EB2079">
      <w:pPr>
        <w:rPr>
          <w:b/>
          <w:bCs/>
          <w:sz w:val="24"/>
          <w:szCs w:val="24"/>
        </w:rPr>
      </w:pPr>
    </w:p>
    <w:p w14:paraId="0000002B" w14:textId="77777777" w:rsidR="00EB2079" w:rsidRDefault="00F95AAA">
      <w:pPr>
        <w:rPr>
          <w:b/>
          <w:bCs/>
          <w:sz w:val="24"/>
          <w:szCs w:val="24"/>
        </w:rPr>
      </w:pPr>
      <w:r>
        <w:rPr>
          <w:b/>
          <w:bCs/>
          <w:sz w:val="24"/>
          <w:szCs w:val="24"/>
        </w:rPr>
        <w:t>Class 1; Morning December 23:  Forming a Ministry of Personal Integrity</w:t>
      </w:r>
    </w:p>
    <w:p w14:paraId="0000002C" w14:textId="77777777" w:rsidR="00EB2079" w:rsidRDefault="00F95AAA">
      <w:pPr>
        <w:rPr>
          <w:sz w:val="24"/>
          <w:szCs w:val="24"/>
        </w:rPr>
      </w:pPr>
      <w:r>
        <w:rPr>
          <w:sz w:val="24"/>
          <w:szCs w:val="24"/>
        </w:rPr>
        <w:tab/>
        <w:t>Reading: Trull and Creech, Chapters 1-3, pp. 1-72</w:t>
      </w:r>
    </w:p>
    <w:p w14:paraId="0000002D" w14:textId="77777777" w:rsidR="00EB2079" w:rsidRDefault="00F95AAA">
      <w:pPr>
        <w:rPr>
          <w:sz w:val="24"/>
          <w:szCs w:val="24"/>
        </w:rPr>
      </w:pPr>
      <w:r>
        <w:rPr>
          <w:sz w:val="24"/>
          <w:szCs w:val="24"/>
        </w:rPr>
        <w:tab/>
        <w:t>Discussion: Who and What Am I?</w:t>
      </w:r>
    </w:p>
    <w:p w14:paraId="0000002E" w14:textId="77777777" w:rsidR="00EB2079" w:rsidRDefault="00EB2079">
      <w:pPr>
        <w:rPr>
          <w:sz w:val="24"/>
          <w:szCs w:val="24"/>
        </w:rPr>
      </w:pPr>
    </w:p>
    <w:p w14:paraId="0000002F" w14:textId="77777777" w:rsidR="00EB2079" w:rsidRDefault="00F95AAA">
      <w:pPr>
        <w:rPr>
          <w:b/>
          <w:bCs/>
          <w:sz w:val="24"/>
          <w:szCs w:val="24"/>
        </w:rPr>
      </w:pPr>
      <w:r>
        <w:rPr>
          <w:b/>
          <w:bCs/>
          <w:sz w:val="24"/>
          <w:szCs w:val="24"/>
        </w:rPr>
        <w:t>Class 2; Afternoon December 23: Developing a Ministry of Integrity.</w:t>
      </w:r>
    </w:p>
    <w:p w14:paraId="00000030" w14:textId="77777777" w:rsidR="00EB2079" w:rsidRDefault="00F95AAA">
      <w:pPr>
        <w:rPr>
          <w:sz w:val="24"/>
          <w:szCs w:val="24"/>
        </w:rPr>
      </w:pPr>
      <w:r>
        <w:rPr>
          <w:sz w:val="24"/>
          <w:szCs w:val="24"/>
        </w:rPr>
        <w:tab/>
        <w:t>Readings: Trull and Creech, Chapters 4-5, pp. 73-126</w:t>
      </w:r>
    </w:p>
    <w:p w14:paraId="00000031" w14:textId="77777777" w:rsidR="00EB2079" w:rsidRDefault="00F95AAA">
      <w:pPr>
        <w:rPr>
          <w:sz w:val="24"/>
          <w:szCs w:val="24"/>
        </w:rPr>
      </w:pPr>
      <w:r>
        <w:rPr>
          <w:sz w:val="24"/>
          <w:szCs w:val="24"/>
        </w:rPr>
        <w:tab/>
      </w:r>
      <w:r>
        <w:rPr>
          <w:sz w:val="24"/>
          <w:szCs w:val="24"/>
        </w:rPr>
        <w:tab/>
        <w:t xml:space="preserve">      Anonymous, </w:t>
      </w:r>
      <w:proofErr w:type="gramStart"/>
      <w:r>
        <w:rPr>
          <w:sz w:val="24"/>
          <w:szCs w:val="24"/>
        </w:rPr>
        <w:t>Well</w:t>
      </w:r>
      <w:proofErr w:type="gramEnd"/>
      <w:r>
        <w:rPr>
          <w:sz w:val="24"/>
          <w:szCs w:val="24"/>
        </w:rPr>
        <w:t>, It Wasn’t What I Expected (Handout)</w:t>
      </w:r>
    </w:p>
    <w:p w14:paraId="00000032" w14:textId="77777777" w:rsidR="00EB2079" w:rsidRDefault="00F95AAA">
      <w:pPr>
        <w:rPr>
          <w:sz w:val="24"/>
          <w:szCs w:val="24"/>
        </w:rPr>
      </w:pPr>
      <w:r>
        <w:rPr>
          <w:sz w:val="24"/>
          <w:szCs w:val="24"/>
        </w:rPr>
        <w:tab/>
        <w:t>Discussion: The Stuff of Ministry</w:t>
      </w:r>
    </w:p>
    <w:p w14:paraId="00000033" w14:textId="77777777" w:rsidR="00EB2079" w:rsidRDefault="00EB2079">
      <w:pPr>
        <w:rPr>
          <w:b/>
          <w:bCs/>
          <w:sz w:val="24"/>
          <w:szCs w:val="24"/>
        </w:rPr>
      </w:pPr>
    </w:p>
    <w:p w14:paraId="00000034" w14:textId="77777777" w:rsidR="00EB2079" w:rsidRDefault="00F95AAA">
      <w:pPr>
        <w:rPr>
          <w:b/>
          <w:bCs/>
          <w:sz w:val="24"/>
          <w:szCs w:val="24"/>
        </w:rPr>
      </w:pPr>
      <w:r>
        <w:rPr>
          <w:b/>
          <w:bCs/>
          <w:sz w:val="24"/>
          <w:szCs w:val="24"/>
        </w:rPr>
        <w:t>Class 3; Morning January 9:  Promoting Peace and Justice as Pastor.</w:t>
      </w:r>
    </w:p>
    <w:p w14:paraId="00000035" w14:textId="77777777" w:rsidR="00EB2079" w:rsidRDefault="00F95AAA">
      <w:pPr>
        <w:rPr>
          <w:sz w:val="24"/>
          <w:szCs w:val="24"/>
        </w:rPr>
      </w:pPr>
      <w:r>
        <w:rPr>
          <w:sz w:val="24"/>
          <w:szCs w:val="24"/>
        </w:rPr>
        <w:tab/>
        <w:t>Reading: Trull and Creech: Chapter 6, pp. 127-150</w:t>
      </w:r>
    </w:p>
    <w:p w14:paraId="00000036" w14:textId="77777777" w:rsidR="00EB2079" w:rsidRDefault="00F95AAA">
      <w:pPr>
        <w:rPr>
          <w:sz w:val="24"/>
          <w:szCs w:val="24"/>
        </w:rPr>
      </w:pPr>
      <w:r>
        <w:rPr>
          <w:sz w:val="24"/>
          <w:szCs w:val="24"/>
        </w:rPr>
        <w:tab/>
        <w:t>Discussion: Community Ministry</w:t>
      </w:r>
    </w:p>
    <w:p w14:paraId="00000037" w14:textId="77777777" w:rsidR="00EB2079" w:rsidRDefault="00EB2079">
      <w:pPr>
        <w:rPr>
          <w:sz w:val="24"/>
          <w:szCs w:val="24"/>
        </w:rPr>
      </w:pPr>
    </w:p>
    <w:p w14:paraId="00000038" w14:textId="77777777" w:rsidR="00EB2079" w:rsidRDefault="00F95AAA">
      <w:pPr>
        <w:rPr>
          <w:b/>
          <w:bCs/>
          <w:sz w:val="24"/>
          <w:szCs w:val="24"/>
        </w:rPr>
      </w:pPr>
      <w:r>
        <w:rPr>
          <w:b/>
          <w:bCs/>
          <w:sz w:val="24"/>
          <w:szCs w:val="24"/>
        </w:rPr>
        <w:t>Class 4; Afternoon January 9: The Greater Context of Pastoral Ministry.</w:t>
      </w:r>
    </w:p>
    <w:p w14:paraId="00000039" w14:textId="77777777" w:rsidR="00EB2079" w:rsidRDefault="00F95AAA">
      <w:pPr>
        <w:rPr>
          <w:sz w:val="24"/>
          <w:szCs w:val="24"/>
        </w:rPr>
      </w:pPr>
      <w:r>
        <w:rPr>
          <w:b/>
          <w:bCs/>
          <w:sz w:val="24"/>
          <w:szCs w:val="24"/>
        </w:rPr>
        <w:tab/>
      </w:r>
      <w:r>
        <w:rPr>
          <w:sz w:val="24"/>
          <w:szCs w:val="24"/>
        </w:rPr>
        <w:t>Readings: The Meaning of the 21st Century, Handout</w:t>
      </w:r>
    </w:p>
    <w:p w14:paraId="0000003A" w14:textId="77777777" w:rsidR="00EB2079" w:rsidRDefault="00F95AAA">
      <w:pPr>
        <w:rPr>
          <w:sz w:val="24"/>
          <w:szCs w:val="24"/>
        </w:rPr>
      </w:pPr>
      <w:r>
        <w:rPr>
          <w:sz w:val="24"/>
          <w:szCs w:val="24"/>
        </w:rPr>
        <w:tab/>
      </w:r>
      <w:r>
        <w:rPr>
          <w:sz w:val="24"/>
          <w:szCs w:val="24"/>
        </w:rPr>
        <w:tab/>
        <w:t xml:space="preserve">      The Great Work, Handout</w:t>
      </w:r>
    </w:p>
    <w:p w14:paraId="0000003B" w14:textId="77777777" w:rsidR="00EB2079" w:rsidRDefault="00F95AAA">
      <w:pPr>
        <w:rPr>
          <w:sz w:val="24"/>
          <w:szCs w:val="24"/>
        </w:rPr>
      </w:pPr>
      <w:r>
        <w:rPr>
          <w:sz w:val="24"/>
          <w:szCs w:val="24"/>
        </w:rPr>
        <w:tab/>
        <w:t>Discussion: The Destiny of the Earth and the Church’s Mission</w:t>
      </w:r>
    </w:p>
    <w:p w14:paraId="0000003C" w14:textId="77777777" w:rsidR="00EB2079" w:rsidRDefault="00EB2079">
      <w:pPr>
        <w:rPr>
          <w:sz w:val="24"/>
          <w:szCs w:val="24"/>
        </w:rPr>
      </w:pPr>
    </w:p>
    <w:p w14:paraId="0000003D" w14:textId="77777777" w:rsidR="00EB2079" w:rsidRDefault="00F95AAA">
      <w:pPr>
        <w:rPr>
          <w:b/>
          <w:bCs/>
          <w:sz w:val="24"/>
          <w:szCs w:val="24"/>
        </w:rPr>
      </w:pPr>
      <w:r>
        <w:rPr>
          <w:b/>
          <w:bCs/>
          <w:sz w:val="24"/>
          <w:szCs w:val="24"/>
        </w:rPr>
        <w:t>Class 5; Morning January 23: Dealing with Issues of Sexuality and Power.</w:t>
      </w:r>
    </w:p>
    <w:p w14:paraId="0000003E" w14:textId="77777777" w:rsidR="00EB2079" w:rsidRDefault="00F95AAA">
      <w:pPr>
        <w:ind w:firstLine="720"/>
        <w:rPr>
          <w:sz w:val="24"/>
          <w:szCs w:val="24"/>
        </w:rPr>
      </w:pPr>
      <w:r>
        <w:rPr>
          <w:sz w:val="24"/>
          <w:szCs w:val="24"/>
        </w:rPr>
        <w:t>Reading: Trull and Creech, Chapter 7. pp. 151-176</w:t>
      </w:r>
    </w:p>
    <w:p w14:paraId="0000003F" w14:textId="77777777" w:rsidR="00EB2079" w:rsidRDefault="00F95AAA">
      <w:pPr>
        <w:ind w:firstLine="720"/>
        <w:rPr>
          <w:sz w:val="24"/>
          <w:szCs w:val="24"/>
        </w:rPr>
      </w:pPr>
      <w:r>
        <w:rPr>
          <w:sz w:val="24"/>
          <w:szCs w:val="24"/>
        </w:rPr>
        <w:t>Discussion: It’s Everywhere!</w:t>
      </w:r>
    </w:p>
    <w:p w14:paraId="00000040" w14:textId="77777777" w:rsidR="00EB2079" w:rsidRDefault="00EB2079">
      <w:pPr>
        <w:rPr>
          <w:sz w:val="24"/>
          <w:szCs w:val="24"/>
        </w:rPr>
      </w:pPr>
    </w:p>
    <w:p w14:paraId="00000041" w14:textId="77777777" w:rsidR="00EB2079" w:rsidRDefault="00F95AAA">
      <w:pPr>
        <w:rPr>
          <w:b/>
          <w:bCs/>
          <w:sz w:val="24"/>
          <w:szCs w:val="24"/>
        </w:rPr>
      </w:pPr>
      <w:r>
        <w:rPr>
          <w:b/>
          <w:bCs/>
          <w:sz w:val="24"/>
          <w:szCs w:val="24"/>
        </w:rPr>
        <w:t>Class 6; Afternoon January 23: Developing your Personal Code of Ethics.</w:t>
      </w:r>
    </w:p>
    <w:p w14:paraId="00000042" w14:textId="77777777" w:rsidR="00EB2079" w:rsidRDefault="00F95AAA">
      <w:pPr>
        <w:rPr>
          <w:sz w:val="24"/>
          <w:szCs w:val="24"/>
        </w:rPr>
      </w:pPr>
      <w:r>
        <w:rPr>
          <w:b/>
          <w:bCs/>
          <w:sz w:val="24"/>
          <w:szCs w:val="24"/>
        </w:rPr>
        <w:tab/>
      </w:r>
      <w:r>
        <w:rPr>
          <w:sz w:val="24"/>
          <w:szCs w:val="24"/>
        </w:rPr>
        <w:t>Reading: Trull and Creech, Chapter 8, pp.177-210.</w:t>
      </w:r>
    </w:p>
    <w:p w14:paraId="00000043" w14:textId="77777777" w:rsidR="00EB2079" w:rsidRDefault="00F95AAA">
      <w:pPr>
        <w:rPr>
          <w:sz w:val="24"/>
          <w:szCs w:val="24"/>
        </w:rPr>
      </w:pPr>
      <w:r>
        <w:rPr>
          <w:sz w:val="24"/>
          <w:szCs w:val="24"/>
        </w:rPr>
        <w:tab/>
        <w:t>Planning for Integrity</w:t>
      </w:r>
    </w:p>
    <w:p w14:paraId="00000044" w14:textId="77777777" w:rsidR="00EB2079" w:rsidRDefault="00F95AAA">
      <w:pPr>
        <w:rPr>
          <w:sz w:val="24"/>
          <w:szCs w:val="24"/>
        </w:rPr>
      </w:pPr>
      <w:r>
        <w:rPr>
          <w:sz w:val="24"/>
          <w:szCs w:val="24"/>
        </w:rPr>
        <w:tab/>
        <w:t xml:space="preserve">              </w:t>
      </w:r>
    </w:p>
    <w:p w14:paraId="00000045" w14:textId="77777777" w:rsidR="00EB2079" w:rsidRDefault="00F95AAA">
      <w:pPr>
        <w:rPr>
          <w:b/>
          <w:bCs/>
          <w:sz w:val="24"/>
          <w:szCs w:val="24"/>
        </w:rPr>
      </w:pPr>
      <w:r>
        <w:rPr>
          <w:b/>
          <w:bCs/>
          <w:sz w:val="24"/>
          <w:szCs w:val="24"/>
        </w:rPr>
        <w:t>Class 7; Morning February 6: Documents of Note</w:t>
      </w:r>
    </w:p>
    <w:p w14:paraId="00000046" w14:textId="77777777" w:rsidR="00EB2079" w:rsidRDefault="00F95AAA">
      <w:pPr>
        <w:rPr>
          <w:sz w:val="24"/>
          <w:szCs w:val="24"/>
        </w:rPr>
      </w:pPr>
      <w:r>
        <w:rPr>
          <w:sz w:val="24"/>
          <w:szCs w:val="24"/>
        </w:rPr>
        <w:tab/>
      </w:r>
      <w:r>
        <w:rPr>
          <w:b/>
          <w:bCs/>
          <w:sz w:val="24"/>
          <w:szCs w:val="24"/>
        </w:rPr>
        <w:t xml:space="preserve">  </w:t>
      </w:r>
      <w:r>
        <w:rPr>
          <w:sz w:val="24"/>
          <w:szCs w:val="24"/>
        </w:rPr>
        <w:t>IRS, Charities, Churches, and Politics</w:t>
      </w:r>
    </w:p>
    <w:p w14:paraId="00000047" w14:textId="77777777" w:rsidR="00EB2079" w:rsidRDefault="00F95AAA">
      <w:pPr>
        <w:rPr>
          <w:sz w:val="24"/>
          <w:szCs w:val="24"/>
        </w:rPr>
      </w:pPr>
      <w:r>
        <w:rPr>
          <w:sz w:val="24"/>
          <w:szCs w:val="24"/>
        </w:rPr>
        <w:tab/>
        <w:t xml:space="preserve"> American Baptist Ministerial Code of Ethics, handout</w:t>
      </w:r>
    </w:p>
    <w:p w14:paraId="00000048" w14:textId="77777777" w:rsidR="00EB2079" w:rsidRDefault="00F95AAA">
      <w:pPr>
        <w:ind w:firstLine="720"/>
        <w:rPr>
          <w:sz w:val="24"/>
          <w:szCs w:val="24"/>
        </w:rPr>
      </w:pPr>
      <w:r>
        <w:rPr>
          <w:b/>
          <w:bCs/>
          <w:sz w:val="24"/>
          <w:szCs w:val="24"/>
        </w:rPr>
        <w:t xml:space="preserve">  </w:t>
      </w:r>
      <w:r>
        <w:rPr>
          <w:sz w:val="24"/>
          <w:szCs w:val="24"/>
        </w:rPr>
        <w:t>Discussion led by Rev. Al Fletcher, Resource Minister of ABC of Maine</w:t>
      </w:r>
    </w:p>
    <w:p w14:paraId="00000049" w14:textId="77777777" w:rsidR="00EB2079" w:rsidRDefault="00EB2079">
      <w:pPr>
        <w:rPr>
          <w:sz w:val="24"/>
          <w:szCs w:val="24"/>
        </w:rPr>
      </w:pPr>
    </w:p>
    <w:p w14:paraId="0000004A" w14:textId="77777777" w:rsidR="00EB2079" w:rsidRDefault="00F95AAA">
      <w:pPr>
        <w:rPr>
          <w:b/>
          <w:bCs/>
          <w:sz w:val="24"/>
          <w:szCs w:val="24"/>
        </w:rPr>
      </w:pPr>
      <w:r>
        <w:rPr>
          <w:b/>
          <w:bCs/>
          <w:sz w:val="24"/>
          <w:szCs w:val="24"/>
        </w:rPr>
        <w:t>Class 8; Afternoon February 6: The Ethics of Worship.</w:t>
      </w:r>
    </w:p>
    <w:p w14:paraId="0000004B" w14:textId="77777777" w:rsidR="00EB2079" w:rsidRDefault="00F95AAA">
      <w:pPr>
        <w:ind w:firstLine="720"/>
        <w:rPr>
          <w:sz w:val="24"/>
          <w:szCs w:val="24"/>
        </w:rPr>
      </w:pPr>
      <w:r>
        <w:rPr>
          <w:sz w:val="24"/>
          <w:szCs w:val="24"/>
        </w:rPr>
        <w:t>Reading: Joint Study of Romans 12:1-21</w:t>
      </w:r>
    </w:p>
    <w:p w14:paraId="0000004C" w14:textId="77777777" w:rsidR="00EB2079" w:rsidRDefault="00F95AAA">
      <w:pPr>
        <w:rPr>
          <w:sz w:val="24"/>
          <w:szCs w:val="24"/>
        </w:rPr>
      </w:pPr>
      <w:r>
        <w:rPr>
          <w:sz w:val="24"/>
          <w:szCs w:val="24"/>
        </w:rPr>
        <w:tab/>
        <w:t>Concluding Worship</w:t>
      </w:r>
    </w:p>
    <w:p w14:paraId="0000004D" w14:textId="77777777" w:rsidR="00EB2079" w:rsidRDefault="00EB2079">
      <w:pPr>
        <w:rPr>
          <w:sz w:val="24"/>
          <w:szCs w:val="24"/>
        </w:rPr>
      </w:pPr>
    </w:p>
    <w:p w14:paraId="0000004E" w14:textId="77777777" w:rsidR="00EB2079" w:rsidRDefault="00EB2079">
      <w:pPr>
        <w:rPr>
          <w:sz w:val="24"/>
          <w:szCs w:val="24"/>
        </w:rPr>
      </w:pPr>
    </w:p>
    <w:p w14:paraId="0000004F" w14:textId="77777777" w:rsidR="00EB2079" w:rsidRDefault="00F95AAA">
      <w:pPr>
        <w:rPr>
          <w:b/>
          <w:bCs/>
          <w:sz w:val="24"/>
          <w:szCs w:val="24"/>
        </w:rPr>
      </w:pPr>
      <w:r>
        <w:rPr>
          <w:b/>
          <w:bCs/>
          <w:sz w:val="24"/>
          <w:szCs w:val="24"/>
        </w:rPr>
        <w:t>Evaluation:</w:t>
      </w:r>
    </w:p>
    <w:p w14:paraId="00000050" w14:textId="77777777" w:rsidR="00EB2079" w:rsidRDefault="00F95AAA">
      <w:pPr>
        <w:rPr>
          <w:sz w:val="24"/>
          <w:szCs w:val="24"/>
        </w:rPr>
      </w:pPr>
      <w:r>
        <w:rPr>
          <w:sz w:val="24"/>
          <w:szCs w:val="24"/>
        </w:rPr>
        <w:t>Each student will be expected to be present in class and to participate enthusiastically. The following written assignments will be due as noted.</w:t>
      </w:r>
    </w:p>
    <w:p w14:paraId="00000051" w14:textId="77777777" w:rsidR="00EB2079" w:rsidRDefault="00F95AAA">
      <w:pPr>
        <w:numPr>
          <w:ilvl w:val="0"/>
          <w:numId w:val="2"/>
        </w:numPr>
        <w:pBdr>
          <w:top w:val="nil"/>
          <w:left w:val="nil"/>
          <w:bottom w:val="nil"/>
          <w:right w:val="nil"/>
          <w:between w:val="nil"/>
        </w:pBdr>
        <w:spacing w:after="0"/>
        <w:rPr>
          <w:color w:val="000000"/>
          <w:sz w:val="24"/>
          <w:szCs w:val="24"/>
        </w:rPr>
      </w:pPr>
      <w:r>
        <w:rPr>
          <w:color w:val="000000"/>
          <w:sz w:val="24"/>
          <w:szCs w:val="24"/>
        </w:rPr>
        <w:t>A copy of your personal code of ethics</w:t>
      </w:r>
      <w:r>
        <w:rPr>
          <w:sz w:val="24"/>
          <w:szCs w:val="24"/>
        </w:rPr>
        <w:t>. Due February 6.</w:t>
      </w:r>
    </w:p>
    <w:p w14:paraId="00000052" w14:textId="77777777" w:rsidR="00EB2079" w:rsidRDefault="00EB2079">
      <w:pPr>
        <w:pBdr>
          <w:top w:val="nil"/>
          <w:left w:val="nil"/>
          <w:bottom w:val="nil"/>
          <w:right w:val="nil"/>
          <w:between w:val="nil"/>
        </w:pBdr>
        <w:spacing w:after="0"/>
        <w:ind w:left="1080"/>
        <w:rPr>
          <w:color w:val="000000"/>
          <w:sz w:val="24"/>
          <w:szCs w:val="24"/>
        </w:rPr>
      </w:pPr>
    </w:p>
    <w:p w14:paraId="00000053" w14:textId="77777777" w:rsidR="00EB2079" w:rsidRDefault="00F95AAA">
      <w:pPr>
        <w:numPr>
          <w:ilvl w:val="0"/>
          <w:numId w:val="2"/>
        </w:numPr>
        <w:pBdr>
          <w:top w:val="nil"/>
          <w:left w:val="nil"/>
          <w:bottom w:val="nil"/>
          <w:right w:val="nil"/>
          <w:between w:val="nil"/>
        </w:pBdr>
        <w:rPr>
          <w:color w:val="000000"/>
          <w:sz w:val="24"/>
          <w:szCs w:val="24"/>
        </w:rPr>
      </w:pPr>
      <w:r>
        <w:rPr>
          <w:color w:val="000000"/>
          <w:sz w:val="24"/>
          <w:szCs w:val="24"/>
        </w:rPr>
        <w:t>A 10-page (approximately) paper on an ethical topic or issue raised in class on which you choose to dig deeper. Due January 23</w:t>
      </w:r>
    </w:p>
    <w:p w14:paraId="00000054" w14:textId="77777777" w:rsidR="00EB2079" w:rsidRDefault="00F95AAA">
      <w:pPr>
        <w:ind w:left="3600"/>
        <w:rPr>
          <w:sz w:val="24"/>
          <w:szCs w:val="24"/>
        </w:rPr>
      </w:pPr>
      <w:r>
        <w:rPr>
          <w:sz w:val="24"/>
          <w:szCs w:val="24"/>
        </w:rPr>
        <w:t>Or</w:t>
      </w:r>
    </w:p>
    <w:p w14:paraId="00000055" w14:textId="77777777" w:rsidR="00EB2079" w:rsidRDefault="00F95AAA">
      <w:pPr>
        <w:numPr>
          <w:ilvl w:val="0"/>
          <w:numId w:val="2"/>
        </w:numPr>
        <w:pBdr>
          <w:top w:val="nil"/>
          <w:left w:val="nil"/>
          <w:bottom w:val="nil"/>
          <w:right w:val="nil"/>
          <w:between w:val="nil"/>
        </w:pBdr>
        <w:rPr>
          <w:color w:val="000000"/>
          <w:sz w:val="24"/>
          <w:szCs w:val="24"/>
        </w:rPr>
      </w:pPr>
      <w:r>
        <w:rPr>
          <w:color w:val="000000"/>
          <w:sz w:val="24"/>
          <w:szCs w:val="24"/>
        </w:rPr>
        <w:t xml:space="preserve">Two 5-page papers on ethical topics or issues raised in class on which you’d like to clarify your thinking. Due </w:t>
      </w:r>
      <w:r>
        <w:rPr>
          <w:sz w:val="24"/>
          <w:szCs w:val="24"/>
        </w:rPr>
        <w:t>January</w:t>
      </w:r>
      <w:r>
        <w:rPr>
          <w:color w:val="000000"/>
          <w:sz w:val="24"/>
          <w:szCs w:val="24"/>
        </w:rPr>
        <w:t xml:space="preserve"> 23</w:t>
      </w:r>
    </w:p>
    <w:p w14:paraId="00000056" w14:textId="77777777" w:rsidR="00EB2079" w:rsidRDefault="00EB2079"/>
    <w:sectPr w:rsidR="00EB2079">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3BB21" w14:textId="77777777" w:rsidR="00F95AAA" w:rsidRDefault="00F95AAA">
      <w:pPr>
        <w:spacing w:after="0" w:line="240" w:lineRule="auto"/>
      </w:pPr>
      <w:r>
        <w:separator/>
      </w:r>
    </w:p>
  </w:endnote>
  <w:endnote w:type="continuationSeparator" w:id="0">
    <w:p w14:paraId="6CD205C6" w14:textId="77777777" w:rsidR="00F95AAA" w:rsidRDefault="00F95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E10E02D-3455-4587-B303-3C4250F84856}"/>
    <w:embedBold r:id="rId2" w:fontKey="{0720FA33-48CA-4ABC-9E9C-AD8E18407F2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6E22D269-CF74-491B-A6DF-2213740EA28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71EB4BBC-4050-40B5-8A6F-87961A004DF4}"/>
  </w:font>
  <w:font w:name="Cambria">
    <w:panose1 w:val="02040503050406030204"/>
    <w:charset w:val="00"/>
    <w:family w:val="roman"/>
    <w:pitch w:val="variable"/>
    <w:sig w:usb0="E00006FF" w:usb1="420024FF" w:usb2="02000000" w:usb3="00000000" w:csb0="0000019F" w:csb1="00000000"/>
    <w:embedRegular r:id="rId5" w:fontKey="{F424D5D8-DAB8-418D-B646-47EDE2ED38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7" w14:textId="76701255" w:rsidR="00EB2079" w:rsidRDefault="00F95AAA">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EA080" w14:textId="77777777" w:rsidR="00F95AAA" w:rsidRDefault="00F95AAA">
      <w:pPr>
        <w:spacing w:after="0" w:line="240" w:lineRule="auto"/>
      </w:pPr>
      <w:r>
        <w:separator/>
      </w:r>
    </w:p>
  </w:footnote>
  <w:footnote w:type="continuationSeparator" w:id="0">
    <w:p w14:paraId="79B87E2A" w14:textId="77777777" w:rsidR="00F95AAA" w:rsidRDefault="00F95A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95FA6"/>
    <w:multiLevelType w:val="multilevel"/>
    <w:tmpl w:val="37D43D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7F176D16"/>
    <w:multiLevelType w:val="multilevel"/>
    <w:tmpl w:val="8C309B4C"/>
    <w:lvl w:ilvl="0">
      <w:start w:val="409"/>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860122490">
    <w:abstractNumId w:val="1"/>
  </w:num>
  <w:num w:numId="2" w16cid:durableId="1362976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079"/>
    <w:rsid w:val="00AB43D0"/>
    <w:rsid w:val="00EB2079"/>
    <w:rsid w:val="00F95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A341D0-53DD-40B2-A4AE-0BB3A39CA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9C7743"/>
    <w:rPr>
      <w:color w:val="0000FF" w:themeColor="hyperlink"/>
      <w:u w:val="single"/>
    </w:rPr>
  </w:style>
  <w:style w:type="character" w:styleId="UnresolvedMention">
    <w:name w:val="Unresolved Mention"/>
    <w:basedOn w:val="DefaultParagraphFont"/>
    <w:uiPriority w:val="99"/>
    <w:semiHidden/>
    <w:unhideWhenUsed/>
    <w:rsid w:val="009C7743"/>
    <w:rPr>
      <w:color w:val="605E5C"/>
      <w:shd w:val="clear" w:color="auto" w:fill="E1DFDD"/>
    </w:rPr>
  </w:style>
  <w:style w:type="paragraph" w:styleId="ListParagraph">
    <w:name w:val="List Paragraph"/>
    <w:basedOn w:val="Normal"/>
    <w:uiPriority w:val="34"/>
    <w:qFormat/>
    <w:rsid w:val="009C774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edchaffee@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cVqLHxZRA21CwA9YyzB2W4dI7A==">CgMxLjA4AHIhMW1JTzkyenlIV29wYzJtb3ZMMWl6bU1lMThBZU94eVVl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624</Words>
  <Characters>3562</Characters>
  <Application>Microsoft Office Word</Application>
  <DocSecurity>0</DocSecurity>
  <Lines>29</Lines>
  <Paragraphs>8</Paragraphs>
  <ScaleCrop>false</ScaleCrop>
  <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 Baptist Church of Gardiner</dc:creator>
  <cp:lastModifiedBy>Joshua Burden</cp:lastModifiedBy>
  <cp:revision>2</cp:revision>
  <dcterms:created xsi:type="dcterms:W3CDTF">2025-11-12T23:39:00Z</dcterms:created>
  <dcterms:modified xsi:type="dcterms:W3CDTF">2025-11-12T23:39:00Z</dcterms:modified>
</cp:coreProperties>
</file>